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8E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w:t>
      </w:r>
    </w:p>
    <w:p w:rsidR="00000000" w:rsidRDefault="001918E1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:rsidR="00000000" w:rsidRDefault="001918E1">
      <w:pPr>
        <w:pStyle w:val="a3"/>
      </w:pPr>
      <w: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:rsidR="00000000" w:rsidRDefault="001918E1">
      <w:pPr>
        <w:pStyle w:val="a3"/>
      </w:pPr>
      <w:r>
        <w:t>Дата подписания: 06.05.2011</w:t>
      </w:r>
    </w:p>
    <w:p w:rsidR="00000000" w:rsidRDefault="001918E1">
      <w:pPr>
        <w:pStyle w:val="a3"/>
      </w:pPr>
      <w:r>
        <w:t>Дата публикации: 01.06.2011 00:00</w:t>
      </w:r>
    </w:p>
    <w:p w:rsidR="00000000" w:rsidRDefault="001918E1">
      <w:pPr>
        <w:pStyle w:val="a3"/>
      </w:pPr>
      <w:r>
        <w:t>В соответствии со статьей 157 Жилищного кодекса Росс</w:t>
      </w:r>
      <w:r>
        <w:t xml:space="preserve">ийской Федерации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1918E1">
      <w:pPr>
        <w:pStyle w:val="a3"/>
      </w:pPr>
      <w:r>
        <w:t>1. Утвердить прилагаемые:</w:t>
      </w:r>
    </w:p>
    <w:p w:rsidR="00000000" w:rsidRDefault="001918E1">
      <w:pPr>
        <w:pStyle w:val="a3"/>
      </w:pPr>
      <w: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1918E1">
      <w:pPr>
        <w:pStyle w:val="a3"/>
      </w:pPr>
      <w:r>
        <w:t>изменения, которые вносятся в постановления</w:t>
      </w:r>
      <w:r>
        <w:t xml:space="preserve"> Правительства Российской Федерации по вопросам предоставления коммунальных услуг.</w:t>
      </w:r>
    </w:p>
    <w:p w:rsidR="00000000" w:rsidRDefault="001918E1">
      <w:pPr>
        <w:pStyle w:val="a3"/>
      </w:pPr>
      <w:r>
        <w:t>2. Установить, что Правила, утвержденные настоящим постановлением:</w:t>
      </w:r>
    </w:p>
    <w:p w:rsidR="00000000" w:rsidRDefault="001918E1">
      <w:pPr>
        <w:pStyle w:val="a3"/>
      </w:pPr>
      <w:r>
        <w:t xml:space="preserve">а) применяются к отношениям, вытекающим из ранее заключенных договоров, содержащих условия предоставления </w:t>
      </w:r>
      <w:r>
        <w:t>коммунальных услуг, в части прав и обязанностей, которые возникнут после вступления в силу этих Правил;</w:t>
      </w:r>
    </w:p>
    <w:p w:rsidR="00000000" w:rsidRDefault="001918E1">
      <w:pPr>
        <w:pStyle w:val="a3"/>
      </w:pPr>
      <w: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</w:t>
      </w:r>
      <w:r>
        <w:t>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00000" w:rsidRDefault="001918E1">
      <w:pPr>
        <w:pStyle w:val="a3"/>
      </w:pPr>
      <w:r>
        <w:t>в) вступают в силу по истечении 2 месяцев со дня вступления в силу изме</w:t>
      </w:r>
      <w:r>
        <w:t>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:rsidR="00000000" w:rsidRDefault="001918E1">
      <w:pPr>
        <w:pStyle w:val="a3"/>
      </w:pPr>
      <w:r>
        <w:t>3. Установить, что разъяснения по применению Правил, утвержденных настоящи</w:t>
      </w:r>
      <w:r>
        <w:t>м постановлением, дает Министерство регионального развития Российской Федерации.</w:t>
      </w:r>
    </w:p>
    <w:p w:rsidR="00000000" w:rsidRDefault="001918E1">
      <w:pPr>
        <w:pStyle w:val="a3"/>
      </w:pPr>
      <w:r>
        <w:t>4. Министерству регионального развития Российской Федерации:</w:t>
      </w:r>
    </w:p>
    <w:p w:rsidR="00000000" w:rsidRDefault="001918E1">
      <w:pPr>
        <w:pStyle w:val="a3"/>
      </w:pPr>
      <w:r>
        <w:t>а) в 2-месячный срок представить по согласованию с Министерством энергетики Российской Федерации и с участием заин</w:t>
      </w:r>
      <w:r>
        <w:t>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</w:t>
      </w:r>
      <w:r>
        <w:t>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 от 31 августа 2006 г. N 530;</w:t>
      </w:r>
    </w:p>
    <w:p w:rsidR="00000000" w:rsidRDefault="001918E1">
      <w:pPr>
        <w:pStyle w:val="a3"/>
      </w:pPr>
      <w:r>
        <w:t>б) в 3-месячный срок:</w:t>
      </w:r>
    </w:p>
    <w:p w:rsidR="00000000" w:rsidRDefault="001918E1">
      <w:pPr>
        <w:pStyle w:val="a3"/>
      </w:pPr>
      <w:r>
        <w:t>утвердить по согласованию с Федерал</w:t>
      </w:r>
      <w:r>
        <w:t>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услуг, а также методические рекомендации по ее заполнению;</w:t>
      </w:r>
    </w:p>
    <w:p w:rsidR="00000000" w:rsidRDefault="001918E1">
      <w:pPr>
        <w:pStyle w:val="a3"/>
      </w:pPr>
      <w:r>
        <w:t>утвердить по согласованию с Федеральной антимон</w:t>
      </w:r>
      <w:r>
        <w:t>опольной службой примерные условия договора управления многоквартирным домом;</w:t>
      </w:r>
    </w:p>
    <w:p w:rsidR="00000000" w:rsidRDefault="001918E1">
      <w:pPr>
        <w:pStyle w:val="a3"/>
      </w:pPr>
      <w: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</w:t>
      </w:r>
      <w:r>
        <w:t>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</w:p>
    <w:p w:rsidR="00000000" w:rsidRDefault="001918E1">
      <w:pPr>
        <w:pStyle w:val="a3"/>
      </w:pPr>
      <w:r>
        <w:t>исключение из объем</w:t>
      </w:r>
      <w:r>
        <w:t xml:space="preserve">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</w:t>
      </w:r>
      <w:r>
        <w:t>коммунальных ресурсов;</w:t>
      </w:r>
    </w:p>
    <w:p w:rsidR="00000000" w:rsidRDefault="001918E1">
      <w:pPr>
        <w:pStyle w:val="a3"/>
      </w:pPr>
      <w:r>
        <w:t>порядок установления нормативов потребления коммунальных услуг на общедомовые нужды;</w:t>
      </w:r>
    </w:p>
    <w:p w:rsidR="00000000" w:rsidRDefault="001918E1">
      <w:pPr>
        <w:pStyle w:val="a3"/>
      </w:pPr>
      <w: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</w:t>
      </w:r>
      <w:r>
        <w:t>оек;</w:t>
      </w:r>
    </w:p>
    <w:p w:rsidR="00000000" w:rsidRDefault="001918E1">
      <w:pPr>
        <w:pStyle w:val="a3"/>
      </w:pPr>
      <w:r>
        <w:t>в) в 5-месячный срок утвердить по согласованию с Министерством экономического развития Российской Федерации примерные условия энергосервисного договора, направленного на сбережение и (или) повышение эффективности потребления коммунальных услуг при исп</w:t>
      </w:r>
      <w:r>
        <w:t>ользовании общего имущества в многоквартирном доме;</w:t>
      </w:r>
    </w:p>
    <w:p w:rsidR="00000000" w:rsidRDefault="001918E1">
      <w:pPr>
        <w:pStyle w:val="a3"/>
      </w:pPr>
      <w: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</w:t>
      </w:r>
      <w:r>
        <w:t>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000000" w:rsidRDefault="001918E1">
      <w:pPr>
        <w:pStyle w:val="a3"/>
      </w:pPr>
      <w:r>
        <w:t xml:space="preserve">5. Рекомендовать органам государственной власти субъектов Российской Федерации утвердить нормативы потребления коммунальных </w:t>
      </w:r>
      <w:r>
        <w:t>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</w:t>
      </w:r>
      <w:r>
        <w:t>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:rsidR="00000000" w:rsidRDefault="001918E1">
      <w:pPr>
        <w:pStyle w:val="a3"/>
      </w:pPr>
      <w:r>
        <w:t>6. Признать утратившими силу со дня вступления в силу Правил, утвержденных настоящим постано</w:t>
      </w:r>
      <w:r>
        <w:t>влением:</w:t>
      </w:r>
    </w:p>
    <w:p w:rsidR="00000000" w:rsidRDefault="001918E1">
      <w:pPr>
        <w:pStyle w:val="a3"/>
      </w:pPr>
      <w: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</w:p>
    <w:p w:rsidR="00000000" w:rsidRDefault="001918E1">
      <w:pPr>
        <w:pStyle w:val="a3"/>
      </w:pPr>
      <w:r>
        <w:t>пункт 3 постановления Правительства Российской</w:t>
      </w:r>
      <w:r>
        <w:t xml:space="preserve">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000000" w:rsidRDefault="001918E1">
      <w:pPr>
        <w:pStyle w:val="a3"/>
      </w:pPr>
      <w:r>
        <w:t>пункт 5 изменений, которые вносятся в акты Правительства Российской Федер</w:t>
      </w:r>
      <w:r>
        <w:t>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</w:t>
      </w:r>
      <w:r>
        <w:t>73).</w:t>
      </w:r>
    </w:p>
    <w:p w:rsidR="00000000" w:rsidRDefault="001918E1">
      <w:pPr>
        <w:pStyle w:val="a3"/>
      </w:pP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В. Путин</w:t>
      </w:r>
    </w:p>
    <w:p w:rsidR="001918E1" w:rsidRDefault="001918E1">
      <w:pPr>
        <w:pStyle w:val="a3"/>
      </w:pPr>
      <w:r>
        <w:rPr>
          <w:sz w:val="20"/>
          <w:szCs w:val="20"/>
        </w:rPr>
        <w:t>Материал опубликован по адресу: http://www.rg.ru/2011/06/01/postanovlenie-dok.html</w:t>
      </w:r>
    </w:p>
    <w:sectPr w:rsidR="001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1271"/>
    <w:rsid w:val="001918E1"/>
    <w:rsid w:val="00C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vt:lpstr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dc:title>
  <dc:creator>Вадим</dc:creator>
  <cp:lastModifiedBy>Вадим</cp:lastModifiedBy>
  <cp:revision>2</cp:revision>
  <dcterms:created xsi:type="dcterms:W3CDTF">2018-09-11T14:05:00Z</dcterms:created>
  <dcterms:modified xsi:type="dcterms:W3CDTF">2018-09-11T14:05:00Z</dcterms:modified>
</cp:coreProperties>
</file>